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09" w:rsidRDefault="006D6D26">
      <w:pPr>
        <w:pStyle w:val="Heading10"/>
        <w:keepNext/>
        <w:keepLines/>
        <w:shd w:val="clear" w:color="auto" w:fill="auto"/>
      </w:pPr>
      <w:bookmarkStart w:id="0" w:name="bookmark0"/>
      <w:r>
        <w:t>DICHIARAZIONE SOSTITUTIVA COMPROVANTE L'ASSENZA DELLE CONDIZIONI DI ESCLUSIONE A</w:t>
      </w:r>
      <w:r w:rsidR="007A277C">
        <w:t xml:space="preserve"> </w:t>
      </w:r>
      <w:r>
        <w:t>CONTRARRE CON LA PUBBLICA AMMINISTRAZIONE DI CUI ALL'ART. 80 DEL D.LGS. 18 APRILE 2016 N. 50</w:t>
      </w:r>
      <w:bookmarkEnd w:id="0"/>
    </w:p>
    <w:p w:rsidR="00CE0D09" w:rsidRDefault="006D6D26">
      <w:pPr>
        <w:pStyle w:val="Bodytext20"/>
        <w:shd w:val="clear" w:color="auto" w:fill="auto"/>
        <w:tabs>
          <w:tab w:val="left" w:leader="underscore" w:pos="5045"/>
          <w:tab w:val="left" w:leader="underscore" w:pos="9360"/>
        </w:tabs>
        <w:spacing w:before="0"/>
        <w:ind w:firstLine="0"/>
      </w:pPr>
      <w:r>
        <w:t xml:space="preserve">Il/la sottoscritto/a </w:t>
      </w:r>
      <w:r>
        <w:tab/>
        <w:t>nato/a a</w:t>
      </w:r>
      <w:r>
        <w:tab/>
        <w:t>il</w:t>
      </w:r>
    </w:p>
    <w:p w:rsidR="00CE0D09" w:rsidRDefault="006D6D26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0"/>
      </w:pPr>
      <w:r>
        <w:tab/>
        <w:t>, C.F.</w:t>
      </w:r>
      <w:r>
        <w:tab/>
        <w:t>, con studio in</w:t>
      </w:r>
      <w:r>
        <w:tab/>
        <w:t>,</w:t>
      </w:r>
    </w:p>
    <w:p w:rsidR="00CE0D09" w:rsidRDefault="006D6D26">
      <w:pPr>
        <w:pStyle w:val="Bodytext20"/>
        <w:shd w:val="clear" w:color="auto" w:fill="auto"/>
        <w:tabs>
          <w:tab w:val="left" w:leader="underscore" w:pos="2616"/>
          <w:tab w:val="left" w:leader="underscore" w:pos="5688"/>
        </w:tabs>
        <w:spacing w:before="0"/>
        <w:ind w:firstLine="0"/>
      </w:pPr>
      <w:r>
        <w:t>via</w:t>
      </w:r>
      <w:r>
        <w:tab/>
        <w:t>, P.IVA</w:t>
      </w:r>
      <w:r>
        <w:tab/>
        <w:t xml:space="preserve">, </w:t>
      </w:r>
      <w:r>
        <w:t>consapevole delle sanzioni penali nel caso</w:t>
      </w:r>
    </w:p>
    <w:p w:rsidR="00CE0D09" w:rsidRDefault="006D6D26">
      <w:pPr>
        <w:pStyle w:val="Bodytext20"/>
        <w:shd w:val="clear" w:color="auto" w:fill="auto"/>
        <w:tabs>
          <w:tab w:val="left" w:leader="underscore" w:pos="4272"/>
          <w:tab w:val="left" w:leader="underscore" w:pos="8227"/>
        </w:tabs>
        <w:spacing w:before="0" w:after="267"/>
        <w:ind w:firstLine="0"/>
      </w:pPr>
      <w:r>
        <w:t xml:space="preserve">di dichiarazioni non veritiere, di formazione o uso di atti falsi, richiamate dall'art. 76 del D.P.R. 445 del 28 dicembre 2000, ai fini </w:t>
      </w:r>
      <w:r>
        <w:t>dell'incarico di</w:t>
      </w:r>
      <w:r w:rsidR="007A277C">
        <w:t>_________________________________________________________</w:t>
      </w:r>
    </w:p>
    <w:p w:rsidR="00CE0D09" w:rsidRDefault="006D6D26">
      <w:pPr>
        <w:pStyle w:val="Bodytext20"/>
        <w:shd w:val="clear" w:color="auto" w:fill="auto"/>
        <w:spacing w:before="0" w:after="155" w:line="220" w:lineRule="exact"/>
        <w:ind w:firstLine="0"/>
        <w:jc w:val="center"/>
      </w:pPr>
      <w:r>
        <w:t>DICHIARA</w:t>
      </w:r>
    </w:p>
    <w:p w:rsidR="00CE0D09" w:rsidRDefault="006D6D26">
      <w:pPr>
        <w:pStyle w:val="Heading10"/>
        <w:keepNext/>
        <w:keepLines/>
        <w:shd w:val="clear" w:color="auto" w:fill="auto"/>
        <w:spacing w:after="116" w:line="398" w:lineRule="exact"/>
        <w:jc w:val="both"/>
      </w:pPr>
      <w:bookmarkStart w:id="1" w:name="bookmark1"/>
      <w:r>
        <w:t>L'inesistenza di cause di esclusione dalla partecipazione alla procedura previste dall'art. 80 del d.lgs. n. 50/2016</w:t>
      </w:r>
      <w:r>
        <w:rPr>
          <w:rStyle w:val="Heading1NotBold"/>
        </w:rPr>
        <w:t>, ed in particolare:</w:t>
      </w:r>
      <w:bookmarkEnd w:id="1"/>
    </w:p>
    <w:p w:rsidR="00CE0D09" w:rsidRDefault="006D6D26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60"/>
      </w:pPr>
      <w:r>
        <w:t>Che nei propri confronti non è stata pronunciata sentenza di condanna definitiva o emesso decreto penale di co</w:t>
      </w:r>
      <w:r>
        <w:t>ndanna divenuto irrevocabile, oppure sentenza di applicazione della pena su richiesta, ai sensi dell'art. 444 c.p.p., per i reati elencati nell'art. 80, comma 1, lett. a), b), c), d), e), f) e g) del d.lgs. n. 50/2016;</w:t>
      </w:r>
    </w:p>
    <w:p w:rsidR="00CE0D09" w:rsidRDefault="006D6D26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 xml:space="preserve">Che non sussistono cause di </w:t>
      </w:r>
      <w:r>
        <w:t>decadenza, di sospensione o di divieto previste dall'art. 67 del d.lgs. 159/2011 o di un tentativo di infiltrazione mafiosa di cui all'art. 83, comma 4 del medesimo decreto;</w:t>
      </w:r>
    </w:p>
    <w:p w:rsidR="00CE0D09" w:rsidRDefault="006D6D26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>Di non aver commesso violazioni gravi, definitivamente accertate, rispetto agli ob</w:t>
      </w:r>
      <w:r>
        <w:t>blighi relativi al pagamento delle imposte e tasse o dei contributi previdenziali;</w:t>
      </w:r>
    </w:p>
    <w:p w:rsidR="00CE0D09" w:rsidRDefault="006D6D26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>Di non aver commesso gravi infrazioni debitamente accertate alle norme in materia di salute e sicurezza sul lavoro nonché agli obblighi di cui all'art. 30, comma 3 del d.lgs</w:t>
      </w:r>
      <w:r>
        <w:t>. 50/2016;</w:t>
      </w:r>
    </w:p>
    <w:p w:rsidR="00CE0D09" w:rsidRDefault="006D6D26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>Di non essersi reso colpevole di gravi illeciti professionali;</w:t>
      </w:r>
    </w:p>
    <w:p w:rsidR="00CE0D09" w:rsidRDefault="006D6D26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>Che la partecipazione alla procedura non determina una situazione di conflitto di interesse;</w:t>
      </w:r>
    </w:p>
    <w:p w:rsidR="00CE0D09" w:rsidRDefault="006D6D26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>Che non vi è stato un precedente coinvolgimento nella preparazione della procedura che pr</w:t>
      </w:r>
      <w:r>
        <w:t>ovochi una distorsione della concorrenza;</w:t>
      </w:r>
    </w:p>
    <w:p w:rsidR="007A277C" w:rsidRDefault="006D6D26" w:rsidP="007A277C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 xml:space="preserve"> Che non è stata applicata la sanzione interdittiva dei cui all'art. 9, comma 2, lettera c), del d.lgs. 08.06.2001 n. 231 o altra sanzione che comporta il divieto di contrarre con la pubblica amministrazione compre</w:t>
      </w:r>
      <w:r>
        <w:t>si i provvedimenti interdittivi di cui all'art. 14 del d.lgs. 81/2008;</w:t>
      </w:r>
    </w:p>
    <w:p w:rsidR="00CE0D09" w:rsidRDefault="006D6D26" w:rsidP="007A277C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98" w:lineRule="exact"/>
        <w:ind w:left="760"/>
      </w:pPr>
      <w:r>
        <w:t>Che il/la sottoscritto/a non è stato vittima dei reati previsti e puniti dagli artt. 317 e 629 c.p., aggravati ai sensi dell'art. 7 del D.L. 13 maggio 1991 n. 152, convertito, con modif</w:t>
      </w:r>
      <w:r>
        <w:t>icazioni, dalla legge 12 luglio</w:t>
      </w:r>
      <w:r w:rsidR="007A277C">
        <w:t xml:space="preserve"> </w:t>
      </w:r>
      <w:r>
        <w:t>1991 n. 203.</w:t>
      </w:r>
      <w:r>
        <w:br w:type="page"/>
      </w:r>
    </w:p>
    <w:p w:rsidR="00CE0D09" w:rsidRDefault="006D6D26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0"/>
      </w:pPr>
      <w:r>
        <w:lastRenderedPageBreak/>
        <w:t>Dichiara inoltre</w:t>
      </w:r>
    </w:p>
    <w:p w:rsidR="00CE0D09" w:rsidRDefault="006D6D26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708"/>
      </w:pPr>
      <w:r>
        <w:t>Di essere iscritto/a al</w:t>
      </w:r>
      <w:r w:rsidR="007A277C">
        <w:t>l’</w:t>
      </w:r>
      <w:r>
        <w:t>Albo professionale dei</w:t>
      </w:r>
      <w:r w:rsidR="007A277C">
        <w:t>________________________in data_________________________n. iscr________________</w:t>
      </w:r>
    </w:p>
    <w:p w:rsidR="00CE0D09" w:rsidRDefault="006D6D26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708"/>
      </w:pPr>
      <w:r>
        <w:t xml:space="preserve">Di essere a tutt'oggi in regola con gli obblighi contributivi e con gli </w:t>
      </w:r>
      <w:r>
        <w:t>adempimenti previdenziali ed assicurativi previsti per legge</w:t>
      </w:r>
    </w:p>
    <w:p w:rsidR="00CE0D09" w:rsidRDefault="006D6D26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708"/>
      </w:pPr>
      <w:r>
        <w:t>Di essere in regola con gli obblighi in materia di sicurezza sul lavoro e relativa prevenzione dei rischi</w:t>
      </w:r>
    </w:p>
    <w:p w:rsidR="00CE0D09" w:rsidRDefault="006D6D26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708"/>
      </w:pPr>
      <w:r>
        <w:t>Il/la sottoscritto/a rende la presente dichiarazione sotto la propria responsabilità, con</w:t>
      </w:r>
      <w:r>
        <w:t>sapevole delle sanzioni previste dalla legge a carico di chi attesta il falso.</w:t>
      </w:r>
    </w:p>
    <w:p w:rsidR="007A277C" w:rsidRDefault="007A277C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708"/>
      </w:pPr>
    </w:p>
    <w:p w:rsidR="007A277C" w:rsidRDefault="006D6D26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708"/>
      </w:pPr>
      <w:r>
        <w:t xml:space="preserve">Luogo e data </w:t>
      </w:r>
      <w:r w:rsidR="007A277C">
        <w:t>________________________</w:t>
      </w:r>
    </w:p>
    <w:p w:rsidR="00CE0D09" w:rsidRDefault="006D6D26" w:rsidP="007A277C">
      <w:pPr>
        <w:pStyle w:val="Bodytext20"/>
        <w:shd w:val="clear" w:color="auto" w:fill="auto"/>
        <w:tabs>
          <w:tab w:val="left" w:leader="underscore" w:pos="3067"/>
          <w:tab w:val="left" w:leader="underscore" w:pos="6000"/>
          <w:tab w:val="left" w:leader="underscore" w:pos="9576"/>
        </w:tabs>
        <w:spacing w:before="0"/>
        <w:ind w:firstLine="708"/>
      </w:pPr>
      <w:r>
        <w:t>Firma</w:t>
      </w:r>
      <w:r>
        <w:tab/>
      </w:r>
    </w:p>
    <w:p w:rsidR="007A277C" w:rsidRDefault="007A277C">
      <w:pPr>
        <w:pStyle w:val="Bodytext30"/>
        <w:shd w:val="clear" w:color="auto" w:fill="auto"/>
        <w:spacing w:before="0" w:line="220" w:lineRule="exact"/>
        <w:ind w:left="740"/>
      </w:pPr>
    </w:p>
    <w:p w:rsidR="00CE0D09" w:rsidRDefault="006D6D26">
      <w:pPr>
        <w:pStyle w:val="Bodytext30"/>
        <w:shd w:val="clear" w:color="auto" w:fill="auto"/>
        <w:spacing w:before="0" w:line="220" w:lineRule="exact"/>
        <w:ind w:left="740"/>
      </w:pPr>
      <w:r>
        <w:t>All.to documento di identità</w:t>
      </w:r>
    </w:p>
    <w:sectPr w:rsidR="00CE0D09" w:rsidSect="00CE0D09">
      <w:pgSz w:w="11900" w:h="16840"/>
      <w:pgMar w:top="1431" w:right="1114" w:bottom="188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26" w:rsidRDefault="006D6D26" w:rsidP="00CE0D09">
      <w:r>
        <w:separator/>
      </w:r>
    </w:p>
  </w:endnote>
  <w:endnote w:type="continuationSeparator" w:id="1">
    <w:p w:rsidR="006D6D26" w:rsidRDefault="006D6D26" w:rsidP="00CE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26" w:rsidRDefault="006D6D26"/>
  </w:footnote>
  <w:footnote w:type="continuationSeparator" w:id="1">
    <w:p w:rsidR="006D6D26" w:rsidRDefault="006D6D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70F"/>
    <w:multiLevelType w:val="multilevel"/>
    <w:tmpl w:val="3918D7F2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0D09"/>
    <w:rsid w:val="006D6D26"/>
    <w:rsid w:val="007A277C"/>
    <w:rsid w:val="00C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0D0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E0D09"/>
    <w:rPr>
      <w:color w:val="0066CC"/>
      <w:u w:val="single"/>
    </w:rPr>
  </w:style>
  <w:style w:type="character" w:customStyle="1" w:styleId="Bodytext2Exact">
    <w:name w:val="Body text (2) Exact"/>
    <w:basedOn w:val="Carpredefinitoparagrafo"/>
    <w:rsid w:val="00CE0D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Carpredefinitoparagrafo"/>
    <w:link w:val="Heading10"/>
    <w:rsid w:val="00CE0D0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sid w:val="00CE0D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sid w:val="00CE0D09"/>
    <w:rPr>
      <w:b/>
      <w:bCs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sid w:val="00CE0D09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e"/>
    <w:link w:val="Bodytext2"/>
    <w:rsid w:val="00CE0D09"/>
    <w:pPr>
      <w:shd w:val="clear" w:color="auto" w:fill="FFFFFF"/>
      <w:spacing w:before="660" w:line="40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ale"/>
    <w:link w:val="Heading1"/>
    <w:rsid w:val="00CE0D09"/>
    <w:pPr>
      <w:shd w:val="clear" w:color="auto" w:fill="FFFFFF"/>
      <w:spacing w:after="660" w:line="403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e"/>
    <w:link w:val="Bodytext3"/>
    <w:rsid w:val="00CE0D09"/>
    <w:pPr>
      <w:shd w:val="clear" w:color="auto" w:fill="FFFFFF"/>
      <w:spacing w:before="420"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Miari Preite</dc:creator>
  <cp:keywords/>
  <cp:lastModifiedBy>Studio-P5</cp:lastModifiedBy>
  <cp:revision>2</cp:revision>
  <dcterms:created xsi:type="dcterms:W3CDTF">2021-01-25T12:05:00Z</dcterms:created>
  <dcterms:modified xsi:type="dcterms:W3CDTF">2021-01-25T12:10:00Z</dcterms:modified>
</cp:coreProperties>
</file>